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-55880</wp:posOffset>
            </wp:positionV>
            <wp:extent cx="7029450" cy="981075"/>
            <wp:effectExtent l="0" t="0" r="0" b="0"/>
            <wp:wrapNone/>
            <wp:docPr id="1" name="sotilassaari" descr="https://www.raumansaaristokuljetus.fi/images/kuuskajask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tilassaari" descr="https://www.raumansaaristokuljetus.fi/images/kuuskajaskari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jc w:val="center"/>
        <w:rPr>
          <w:rFonts w:ascii="Comic Sans MS" w:hAnsi="Comic Sans MS"/>
          <w:b/>
          <w:sz w:val="56"/>
          <w:szCs w:val="48"/>
        </w:rPr>
      </w:pPr>
      <w:r>
        <w:rPr>
          <w:rFonts w:ascii="Comic Sans MS" w:hAnsi="Comic Sans MS"/>
          <w:b/>
          <w:sz w:val="56"/>
          <w:szCs w:val="48"/>
        </w:rPr>
        <w:t>Lähde mukaan Rauman seudun Neuroyhdistyksen kesäiselle vesibussi retkelle Kuuskajaskariin 28.7.2026</w:t>
      </w:r>
    </w:p>
    <w:p>
      <w:pPr>
        <w:pStyle w:val="Normal"/>
        <w:spacing w:lineRule="auto" w:line="240" w:before="0" w:after="120"/>
        <w:ind w:firstLine="1304" w:left="2608"/>
        <w:rPr>
          <w:rFonts w:ascii="Comic Sans MS" w:hAnsi="Comic Sans MS"/>
          <w:sz w:val="28"/>
        </w:rPr>
      </w:pPr>
      <w: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40005</wp:posOffset>
            </wp:positionV>
            <wp:extent cx="2667000" cy="1438275"/>
            <wp:effectExtent l="0" t="0" r="0" b="0"/>
            <wp:wrapNone/>
            <wp:docPr id="2" name="linnea" descr="https://www.raumansaaristokuljetus.fi/images/linn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nnea" descr="https://www.raumansaaristokuljetus.fi/images/linnea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 xml:space="preserve">Lähtö: </w:t>
      </w:r>
      <w:r>
        <w:rPr>
          <w:rFonts w:ascii="Comic Sans MS" w:hAnsi="Comic Sans MS"/>
          <w:sz w:val="28"/>
        </w:rPr>
        <w:t>Marina Vistasta Suvitie 14, 26100 Rauma</w:t>
      </w:r>
    </w:p>
    <w:p>
      <w:pPr>
        <w:pStyle w:val="Normal"/>
        <w:spacing w:lineRule="auto" w:line="240" w:before="0" w:after="12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ab/>
        <w:tab/>
        <w:t xml:space="preserve">klo 10:30 ja paluulähtö Kuuskajaskarilta 15:00 ja </w:t>
      </w:r>
    </w:p>
    <w:p>
      <w:pPr>
        <w:pStyle w:val="Normal"/>
        <w:spacing w:lineRule="auto" w:line="240" w:before="0" w:after="12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ab/>
        <w:tab/>
        <w:t>Raumalla Marina Vistassa ollaan takaisin 15:35</w:t>
      </w:r>
    </w:p>
    <w:p>
      <w:pPr>
        <w:pStyle w:val="Normal"/>
        <w:spacing w:lineRule="auto" w:line="240" w:before="0" w:after="12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ab/>
        <w:tab/>
        <w:t xml:space="preserve">Perillä opastettu kierros jossa tutustutaan saaren </w:t>
      </w:r>
    </w:p>
    <w:p>
      <w:pPr>
        <w:pStyle w:val="Normal"/>
        <w:spacing w:lineRule="auto" w:line="240" w:before="0" w:after="12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ab/>
        <w:tab/>
        <w:t>aitoihin sotilaskohteisiin mm. ampumavalmiudessa olevaan rannikkotykkiin, merivalvontatorniin, tulenjohtotorniin sekä käydään luontotalossa tutustumassa upeaan kivikokoelmaan.</w:t>
      </w:r>
    </w:p>
    <w:p>
      <w:pPr>
        <w:pStyle w:val="Normal"/>
        <w:spacing w:lineRule="auto" w:line="240" w:before="0" w:after="12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drawing>
          <wp:anchor distT="0" distB="0" distL="0" distR="0" simplePos="0" relativeHeight="5" behindDoc="1" locked="0" layoutInCell="1" allowOverlap="1">
            <wp:simplePos x="0" y="0"/>
            <wp:positionH relativeFrom="column">
              <wp:posOffset>4003040</wp:posOffset>
            </wp:positionH>
            <wp:positionV relativeFrom="paragraph">
              <wp:posOffset>140970</wp:posOffset>
            </wp:positionV>
            <wp:extent cx="2701290" cy="1800225"/>
            <wp:effectExtent l="0" t="0" r="0" b="0"/>
            <wp:wrapNone/>
            <wp:docPr id="3" name="Kuva 10" descr="Kahvila Wanha Kasarmi Kuuskajaskaris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10" descr="Kahvila Wanha Kasarmi Kuuskajaskarissa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Nautimme ravintola Wanhalla Kasarmilla</w:t>
      </w:r>
    </w:p>
    <w:p>
      <w:pPr>
        <w:pStyle w:val="Normal"/>
        <w:spacing w:lineRule="auto" w:line="240" w:before="0" w:after="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noutopöydästä herkullisen kermaisen lohikeiton</w:t>
      </w:r>
    </w:p>
    <w:p>
      <w:pPr>
        <w:pStyle w:val="Normal"/>
        <w:spacing w:lineRule="auto" w:line="240" w:before="0" w:after="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leipälajitelman kera ja jälkihyväksi kahvi/tee</w:t>
      </w:r>
    </w:p>
    <w:p>
      <w:pPr>
        <w:pStyle w:val="Normal"/>
        <w:spacing w:lineRule="auto" w:line="240" w:before="0" w:after="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pienen makean kera.</w:t>
      </w:r>
    </w:p>
    <w:p>
      <w:pPr>
        <w:pStyle w:val="Normal"/>
        <w:spacing w:lineRule="auto" w:line="240" w:before="0" w:after="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Allergikoille tarjolla vaihtoehtoinen keitto.</w:t>
      </w:r>
    </w:p>
    <w:p>
      <w:pPr>
        <w:pStyle w:val="Normal"/>
        <w:spacing w:lineRule="auto" w:line="240" w:before="0" w:after="0"/>
        <w:rPr>
          <w:rFonts w:ascii="Comic Sans MS" w:hAnsi="Comic Sans MS"/>
          <w:b/>
          <w:sz w:val="28"/>
          <w:szCs w:val="32"/>
        </w:rPr>
      </w:pPr>
      <w:r>
        <w:rPr>
          <w:rFonts w:ascii="Comic Sans MS" w:hAnsi="Comic Sans MS"/>
          <w:b/>
          <w:sz w:val="28"/>
          <w:szCs w:val="32"/>
        </w:rPr>
      </w:r>
    </w:p>
    <w:p>
      <w:pPr>
        <w:pStyle w:val="Normal"/>
        <w:spacing w:lineRule="auto" w:line="240" w:before="0" w:after="0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lineRule="auto" w:line="240" w:before="0" w:after="0"/>
        <w:rPr>
          <w:rFonts w:ascii="Comic Sans MS" w:hAnsi="Comic Sans MS"/>
          <w:b/>
          <w:sz w:val="36"/>
          <w:szCs w:val="32"/>
        </w:rPr>
      </w:pPr>
      <w:r>
        <w:rPr>
          <w:rFonts w:ascii="Comic Sans MS" w:hAnsi="Comic Sans MS"/>
          <w:b/>
          <w:sz w:val="36"/>
          <w:szCs w:val="32"/>
        </w:rPr>
        <w:t>Retken hinta jäsenille on 15,- sisältäen vesibussimatkat, opastetun kierroksen Kuuskajaskarilla sekä ruokailun.</w:t>
      </w:r>
    </w:p>
    <w:p>
      <w:pPr>
        <w:pStyle w:val="Normal"/>
        <w:spacing w:lineRule="auto" w:line="240" w:before="0" w:after="0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</w:r>
    </w:p>
    <w:p>
      <w:pPr>
        <w:pStyle w:val="Normal"/>
        <w:spacing w:lineRule="auto" w:line="240" w:before="0" w:after="0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Comic Sans MS" w:hAnsi="Comic Sans MS"/>
          <w:sz w:val="28"/>
          <w:szCs w:val="32"/>
        </w:rPr>
      </w:pPr>
      <w: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-3175</wp:posOffset>
            </wp:positionV>
            <wp:extent cx="2705100" cy="1476375"/>
            <wp:effectExtent l="0" t="0" r="0" b="0"/>
            <wp:wrapNone/>
            <wp:docPr id="4" name="Kuva 4" descr="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 descr="Kuv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40"/>
          <w:szCs w:val="32"/>
        </w:rPr>
        <w:tab/>
        <w:tab/>
        <w:tab/>
      </w:r>
      <w:r>
        <w:rPr>
          <w:rFonts w:ascii="Comic Sans MS" w:hAnsi="Comic Sans MS"/>
          <w:sz w:val="28"/>
          <w:szCs w:val="32"/>
        </w:rPr>
        <w:t>Ilmoittautumiset 21.7.2026 mennessä Pirjolle puh.</w:t>
        <w:tab/>
        <w:tab/>
        <w:tab/>
        <w:t>0500 724 994 kerro ilmoittautumisen yhteydessä</w:t>
      </w:r>
    </w:p>
    <w:p>
      <w:pPr>
        <w:pStyle w:val="Normal"/>
        <w:spacing w:lineRule="auto" w:line="240" w:before="0" w:after="0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ab/>
        <w:tab/>
        <w:tab/>
        <w:t>mahdolliset ruokarajoitteet.</w:t>
      </w:r>
    </w:p>
    <w:p>
      <w:pPr>
        <w:pStyle w:val="Normal"/>
        <w:spacing w:lineRule="auto" w:line="240" w:before="0" w:after="0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ab/>
        <w:tab/>
        <w:tab/>
        <w:t>Vesibussiin voidaan ottaa vain 2-3 pyörätuolia, ei</w:t>
      </w:r>
    </w:p>
    <w:p>
      <w:pPr>
        <w:pStyle w:val="Normal"/>
        <w:spacing w:lineRule="auto" w:line="240" w:before="0" w:after="0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ab/>
        <w:tab/>
        <w:tab/>
        <w:t xml:space="preserve">sähkökäyttöisiä ja omistajan tulee itse kulkea </w:t>
      </w:r>
    </w:p>
    <w:p>
      <w:pPr>
        <w:pStyle w:val="Normal"/>
        <w:spacing w:lineRule="auto" w:line="240" w:before="0" w:after="0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ab/>
        <w:tab/>
        <w:tab/>
        <w:t>vesibussiin ja takaisin – mukaan 20 ensimmäistä.</w:t>
      </w:r>
    </w:p>
    <w:p>
      <w:pPr>
        <w:pStyle w:val="Normal"/>
        <w:spacing w:lineRule="auto" w:line="240" w:before="0" w:after="0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</w:r>
    </w:p>
    <w:p>
      <w:pPr>
        <w:pStyle w:val="Normal"/>
        <w:spacing w:lineRule="auto" w:line="240" w:before="0" w:after="0"/>
        <w:rPr>
          <w:rFonts w:ascii="Comic Sans MS" w:hAnsi="Comic Sans MS"/>
          <w:b/>
          <w:sz w:val="28"/>
          <w:szCs w:val="56"/>
        </w:rPr>
      </w:pPr>
      <w:r>
        <w:rPr>
          <w:rFonts w:ascii="Comic Sans MS" w:hAnsi="Comic Sans MS"/>
          <w:b/>
          <w:sz w:val="28"/>
          <w:szCs w:val="32"/>
        </w:rPr>
        <w:t>Maksut yhdistyksen tilille FI59 5630 0050 5305 15  Viitenumero 20271</w:t>
      </w:r>
      <w:r>
        <w:rPr>
          <w:rFonts w:ascii="Comic Sans MS" w:hAnsi="Comic Sans MS"/>
          <w:b/>
          <w:sz w:val="40"/>
          <w:szCs w:val="32"/>
        </w:rPr>
        <w:tab/>
      </w:r>
    </w:p>
    <w:sectPr>
      <w:type w:val="nextPage"/>
      <w:pgSz w:w="11906" w:h="16838"/>
      <w:pgMar w:left="720" w:right="720" w:gutter="0" w:header="0" w:top="238" w:footer="0" w:bottom="24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0"/>
  <w:compat>
    <w:compatSetting w:name="compatibilityMode" w:uri="http://schemas.microsoft.com/office/word" w:val="12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i-F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f7de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elitetekstiChar" w:customStyle="1">
    <w:name w:val="Seliteteksti Char"/>
    <w:basedOn w:val="DefaultParagraphFont"/>
    <w:link w:val="BalloonText"/>
    <w:uiPriority w:val="99"/>
    <w:semiHidden/>
    <w:qFormat/>
    <w:rsid w:val="008b5556"/>
    <w:rPr>
      <w:rFonts w:ascii="Tahoma" w:hAnsi="Tahoma" w:cs="Tahoma"/>
      <w:sz w:val="16"/>
      <w:szCs w:val="16"/>
    </w:rPr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elitetekstiChar"/>
    <w:uiPriority w:val="99"/>
    <w:semiHidden/>
    <w:unhideWhenUsed/>
    <w:qFormat/>
    <w:rsid w:val="008b555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Eiluetteloa" w:default="1">
    <w:name w:val="Ei luetteloa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LibreOffice/25.8.7.1$Windows_X86_64 LibreOffice_project/39c3b7ac021cfb9f4ca681457ad36828f90e2ce7</Application>
  <AppVersion>15.0000</AppVersion>
  <Pages>1</Pages>
  <Words>124</Words>
  <Characters>998</Characters>
  <CharactersWithSpaces>1139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2026-06-15T11:00:00Z</dcterms:created>
  <dc:creator>Markku Lindgren</dc:creator>
  <dc:description/>
  <dc:language>fi-FI</dc:language>
  <cp:lastModifiedBy>Markku Lindgren</cp:lastModifiedBy>
  <dcterms:modified xsi:type="dcterms:W3CDTF">2026-06-18T11:06:00Z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